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21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90"/>
        <w:gridCol w:w="3189"/>
      </w:tblGrid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hideMark/>
          </w:tcPr>
          <w:p w:rsidR="00AF7F7D" w:rsidRDefault="00AF7F7D" w:rsidP="00681C3A"/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Мясниковского района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vMerge w:val="restart"/>
            <w:hideMark/>
          </w:tcPr>
          <w:p w:rsidR="00AF7F7D" w:rsidRPr="007A2322" w:rsidRDefault="00AF7F7D" w:rsidP="00681C3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Руководителям ОО</w:t>
            </w: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Ростовской области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vMerge/>
            <w:hideMark/>
          </w:tcPr>
          <w:p w:rsidR="00AF7F7D" w:rsidRDefault="00AF7F7D" w:rsidP="00681C3A"/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учреждение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vMerge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«ОТДЕЛ ОБРАЗОВАНИЯ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vMerge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АДМИНИСТРАЦИИ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vMerge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МЯСНИКОВСКОГО РАЙОНА»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  <w:vMerge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ОГРН 1026101312874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346800, с. Чалтырь, ул. 7я линия, 1Б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 2-19-85, 2-21-67</w:t>
            </w: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7F7D" w:rsidTr="00681C3A">
        <w:tc>
          <w:tcPr>
            <w:tcW w:w="3652" w:type="dxa"/>
            <w:hideMark/>
          </w:tcPr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№ </w:t>
            </w:r>
            <w:r w:rsidR="009E690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</w:t>
            </w:r>
            <w:r w:rsidR="004B6E1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от </w:t>
            </w:r>
            <w:r w:rsidR="000D24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10</w:t>
            </w:r>
            <w:r w:rsidRPr="00CE0B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  <w:r w:rsidR="00EF4B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0</w:t>
            </w:r>
            <w:r w:rsidR="000D249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9</w:t>
            </w:r>
            <w:r w:rsidRPr="00CE0B0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.20</w:t>
            </w:r>
            <w:r w:rsidR="00E1408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2</w:t>
            </w:r>
            <w:r w:rsidR="001512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AF7F7D" w:rsidRDefault="00AF7F7D" w:rsidP="00681C3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90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9" w:type="dxa"/>
          </w:tcPr>
          <w:p w:rsidR="00AF7F7D" w:rsidRDefault="00AF7F7D" w:rsidP="00681C3A">
            <w:pPr>
              <w:widowContro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F7F7D" w:rsidRPr="000D2490" w:rsidRDefault="00AF7F7D" w:rsidP="00AF7F7D">
      <w:pPr>
        <w:pStyle w:val="a4"/>
        <w:spacing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490">
        <w:rPr>
          <w:rFonts w:ascii="Times New Roman" w:hAnsi="Times New Roman" w:cs="Times New Roman"/>
          <w:b/>
          <w:sz w:val="24"/>
          <w:szCs w:val="24"/>
        </w:rPr>
        <w:t>Уважаемые руководители!</w:t>
      </w:r>
    </w:p>
    <w:p w:rsidR="0052539A" w:rsidRPr="000D2490" w:rsidRDefault="0052539A" w:rsidP="0052539A">
      <w:pPr>
        <w:pStyle w:val="Default"/>
        <w:ind w:firstLine="567"/>
        <w:jc w:val="both"/>
      </w:pPr>
    </w:p>
    <w:p w:rsidR="000D2490" w:rsidRPr="000D2490" w:rsidRDefault="0003403F" w:rsidP="000D2490">
      <w:pPr>
        <w:pStyle w:val="Default"/>
        <w:ind w:firstLine="709"/>
        <w:jc w:val="both"/>
      </w:pPr>
      <w:r w:rsidRPr="000D2490">
        <w:t xml:space="preserve">Информируем, что </w:t>
      </w:r>
      <w:r w:rsidR="000D2490" w:rsidRPr="000D2490">
        <w:t>Правительством Ростовской области совместно с правоохранительными органами региона реализуется уникальный патриотический проект «Живу на Дону».</w:t>
      </w:r>
    </w:p>
    <w:p w:rsidR="000D2490" w:rsidRPr="000D2490" w:rsidRDefault="000D2490" w:rsidP="000D2490">
      <w:pPr>
        <w:pStyle w:val="Default"/>
        <w:spacing w:line="276" w:lineRule="auto"/>
        <w:ind w:firstLine="709"/>
        <w:jc w:val="both"/>
      </w:pPr>
      <w:r w:rsidRPr="000D2490">
        <w:t>Он включает в себя 3 составляющих:</w:t>
      </w:r>
    </w:p>
    <w:p w:rsidR="000D2490" w:rsidRPr="000D2490" w:rsidRDefault="000D2490" w:rsidP="000D2490">
      <w:pPr>
        <w:pStyle w:val="Default"/>
        <w:spacing w:line="276" w:lineRule="auto"/>
        <w:ind w:firstLine="709"/>
        <w:jc w:val="both"/>
      </w:pPr>
      <w:r w:rsidRPr="000D2490">
        <w:t>- детско-юношеский патриотический сборник в 3 томах: «Книга юного казака», «Книга юного патриота» и «Книга юного пограничника»;</w:t>
      </w:r>
    </w:p>
    <w:p w:rsidR="000D2490" w:rsidRPr="000D2490" w:rsidRDefault="000D2490" w:rsidP="000D2490">
      <w:pPr>
        <w:pStyle w:val="Default"/>
        <w:spacing w:line="276" w:lineRule="auto"/>
        <w:ind w:firstLine="709"/>
        <w:jc w:val="both"/>
      </w:pPr>
      <w:r w:rsidRPr="000D2490">
        <w:t>- 3D-тур по Народному военно-историческому музейному комплексу Великой Отечественной войны «</w:t>
      </w:r>
      <w:proofErr w:type="spellStart"/>
      <w:r w:rsidRPr="000D2490">
        <w:t>Самбекские</w:t>
      </w:r>
      <w:proofErr w:type="spellEnd"/>
      <w:r w:rsidRPr="000D2490">
        <w:t xml:space="preserve"> высоты» (далее – музейный комплекс «</w:t>
      </w:r>
      <w:proofErr w:type="spellStart"/>
      <w:r w:rsidRPr="000D2490">
        <w:t>Самбекские</w:t>
      </w:r>
      <w:proofErr w:type="spellEnd"/>
      <w:r w:rsidRPr="000D2490">
        <w:t xml:space="preserve"> высоты»);</w:t>
      </w:r>
    </w:p>
    <w:p w:rsidR="000D2490" w:rsidRPr="000D2490" w:rsidRDefault="000D2490" w:rsidP="000D2490">
      <w:pPr>
        <w:pStyle w:val="Default"/>
        <w:spacing w:line="276" w:lineRule="auto"/>
        <w:ind w:firstLine="709"/>
        <w:jc w:val="both"/>
      </w:pPr>
      <w:r w:rsidRPr="000D2490">
        <w:t>- патриотическую платформу «Живу на Дону», включающую электронную версию детско-юношеского патриотического сборника, ссылки для перехода на 3D-туры донских музеев, постоянно пополняемую базу просветительской, гражданско-патриотической и профилактической тематики.</w:t>
      </w:r>
    </w:p>
    <w:p w:rsidR="000D2490" w:rsidRPr="000D2490" w:rsidRDefault="000D2490" w:rsidP="000D2490">
      <w:pPr>
        <w:pStyle w:val="Default"/>
        <w:spacing w:line="276" w:lineRule="auto"/>
        <w:ind w:firstLine="709"/>
        <w:jc w:val="both"/>
      </w:pPr>
      <w:r w:rsidRPr="000D2490">
        <w:t xml:space="preserve">30 августа 2021 года состоялась презентация данного проекта, в которой принял участие Губернатор Ростовской области В.Ю. </w:t>
      </w:r>
      <w:proofErr w:type="gramStart"/>
      <w:r w:rsidRPr="000D2490">
        <w:t>Голубев</w:t>
      </w:r>
      <w:proofErr w:type="gramEnd"/>
      <w:r w:rsidRPr="000D2490">
        <w:t>.</w:t>
      </w:r>
    </w:p>
    <w:p w:rsidR="000D2490" w:rsidRPr="000D2490" w:rsidRDefault="000D2490" w:rsidP="000D2490">
      <w:pPr>
        <w:pStyle w:val="Default"/>
        <w:spacing w:line="276" w:lineRule="auto"/>
        <w:ind w:firstLine="709"/>
        <w:jc w:val="both"/>
      </w:pPr>
      <w:r w:rsidRPr="000D2490">
        <w:t xml:space="preserve">Прошу на регулярной основе проводить информационную кампанию по продвижению проекта «Живу на Дону» с использованием презентационных слайдов и </w:t>
      </w:r>
      <w:proofErr w:type="spellStart"/>
      <w:r w:rsidRPr="000D2490">
        <w:t>промороликов</w:t>
      </w:r>
      <w:proofErr w:type="spellEnd"/>
      <w:r w:rsidRPr="000D2490">
        <w:t xml:space="preserve"> длительностью 1 мин. и 15 сек. (посредством информационных встреч и занятий, трансляции на </w:t>
      </w:r>
      <w:proofErr w:type="spellStart"/>
      <w:r w:rsidRPr="000D2490">
        <w:t>медиаэкранах</w:t>
      </w:r>
      <w:proofErr w:type="spellEnd"/>
      <w:r w:rsidRPr="000D2490">
        <w:t xml:space="preserve">, рассылки в чатах </w:t>
      </w:r>
      <w:proofErr w:type="spellStart"/>
      <w:r w:rsidRPr="000D2490">
        <w:t>мессенджеров</w:t>
      </w:r>
      <w:proofErr w:type="spellEnd"/>
      <w:r w:rsidRPr="000D2490">
        <w:t xml:space="preserve">), а также обеспечить размещение баннеров для детско-молодежной и родительской аудитории «Портал </w:t>
      </w:r>
      <w:proofErr w:type="spellStart"/>
      <w:r w:rsidRPr="000D2490">
        <w:t>ЖивунаДону</w:t>
      </w:r>
      <w:proofErr w:type="gramStart"/>
      <w:r w:rsidRPr="000D2490">
        <w:t>.р</w:t>
      </w:r>
      <w:proofErr w:type="gramEnd"/>
      <w:r w:rsidRPr="000D2490">
        <w:t>ф</w:t>
      </w:r>
      <w:proofErr w:type="spellEnd"/>
      <w:r w:rsidRPr="000D2490">
        <w:t xml:space="preserve">», «Платформа самореализации </w:t>
      </w:r>
      <w:proofErr w:type="spellStart"/>
      <w:r w:rsidRPr="000D2490">
        <w:t>Донмолодой.рф</w:t>
      </w:r>
      <w:proofErr w:type="spellEnd"/>
      <w:r w:rsidRPr="000D2490">
        <w:t>», «3D-тур «</w:t>
      </w:r>
      <w:proofErr w:type="spellStart"/>
      <w:r w:rsidRPr="000D2490">
        <w:t>Самбекские</w:t>
      </w:r>
      <w:proofErr w:type="spellEnd"/>
      <w:r w:rsidRPr="000D2490">
        <w:t xml:space="preserve"> высоты» на официальных сайтах и иных </w:t>
      </w:r>
      <w:proofErr w:type="spellStart"/>
      <w:r w:rsidRPr="000D2490">
        <w:t>медиаресурсах</w:t>
      </w:r>
      <w:proofErr w:type="spellEnd"/>
      <w:r w:rsidRPr="000D2490">
        <w:t xml:space="preserve"> (социальные сети, </w:t>
      </w:r>
      <w:proofErr w:type="spellStart"/>
      <w:r w:rsidRPr="000D2490">
        <w:t>мессенджеры</w:t>
      </w:r>
      <w:proofErr w:type="spellEnd"/>
      <w:r w:rsidRPr="000D2490">
        <w:t xml:space="preserve">) (баннеры на сайтах должны вести на </w:t>
      </w:r>
      <w:hyperlink r:id="rId5" w:history="1">
        <w:r w:rsidRPr="000D2490">
          <w:rPr>
            <w:rStyle w:val="a5"/>
          </w:rPr>
          <w:t>http://живунадону.рф</w:t>
        </w:r>
      </w:hyperlink>
      <w:r w:rsidRPr="000D2490">
        <w:t xml:space="preserve">, </w:t>
      </w:r>
      <w:hyperlink r:id="rId6" w:history="1">
        <w:r w:rsidRPr="000D2490">
          <w:rPr>
            <w:rStyle w:val="a5"/>
          </w:rPr>
          <w:t>http://донмолодой.рф</w:t>
        </w:r>
      </w:hyperlink>
      <w:r w:rsidRPr="000D2490">
        <w:t xml:space="preserve">, </w:t>
      </w:r>
      <w:hyperlink r:id="rId7" w:history="1">
        <w:r w:rsidRPr="000D2490">
          <w:rPr>
            <w:rStyle w:val="a5"/>
          </w:rPr>
          <w:t>http://самбек.рф/3d/static/index.html</w:t>
        </w:r>
      </w:hyperlink>
      <w:r w:rsidRPr="000D2490">
        <w:t xml:space="preserve"> соответственно).</w:t>
      </w:r>
    </w:p>
    <w:p w:rsidR="000D2490" w:rsidRPr="000D2490" w:rsidRDefault="000D2490" w:rsidP="000D2490">
      <w:pPr>
        <w:pStyle w:val="Default"/>
        <w:spacing w:line="276" w:lineRule="auto"/>
        <w:ind w:firstLine="709"/>
        <w:jc w:val="both"/>
      </w:pPr>
      <w:r w:rsidRPr="000D2490">
        <w:t xml:space="preserve">Материалы по продвижению проекта (презентационные слайды, </w:t>
      </w:r>
      <w:proofErr w:type="spellStart"/>
      <w:r w:rsidRPr="000D2490">
        <w:t>проморолики</w:t>
      </w:r>
      <w:proofErr w:type="spellEnd"/>
      <w:r w:rsidRPr="000D2490">
        <w:t>, баннеры) доступны для скачивания по ссылке: http://живунадону</w:t>
      </w:r>
      <w:proofErr w:type="gramStart"/>
      <w:r w:rsidRPr="000D2490">
        <w:t>.р</w:t>
      </w:r>
      <w:proofErr w:type="gramEnd"/>
      <w:r w:rsidRPr="000D2490">
        <w:t>ф/promo.</w:t>
      </w:r>
    </w:p>
    <w:p w:rsidR="00917C8B" w:rsidRPr="000D2490" w:rsidRDefault="00917C8B" w:rsidP="000D2490">
      <w:pPr>
        <w:pStyle w:val="Default"/>
        <w:spacing w:line="276" w:lineRule="auto"/>
        <w:ind w:firstLine="709"/>
        <w:jc w:val="both"/>
      </w:pPr>
    </w:p>
    <w:p w:rsidR="00CF0CF3" w:rsidRPr="000D2490" w:rsidRDefault="00CF0CF3" w:rsidP="007B7BC0">
      <w:pPr>
        <w:pStyle w:val="Default"/>
        <w:spacing w:line="276" w:lineRule="auto"/>
        <w:ind w:firstLine="709"/>
        <w:jc w:val="both"/>
      </w:pPr>
    </w:p>
    <w:p w:rsidR="00AF7F7D" w:rsidRPr="000D2490" w:rsidRDefault="00AF7F7D" w:rsidP="00BB1450">
      <w:pPr>
        <w:pStyle w:val="a4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490">
        <w:rPr>
          <w:rFonts w:ascii="Times New Roman" w:hAnsi="Times New Roman" w:cs="Times New Roman"/>
          <w:sz w:val="24"/>
          <w:szCs w:val="24"/>
        </w:rPr>
        <w:t xml:space="preserve">Начальник                                                                                   Р.В. </w:t>
      </w:r>
      <w:proofErr w:type="spellStart"/>
      <w:r w:rsidRPr="000D2490">
        <w:rPr>
          <w:rFonts w:ascii="Times New Roman" w:hAnsi="Times New Roman" w:cs="Times New Roman"/>
          <w:sz w:val="24"/>
          <w:szCs w:val="24"/>
        </w:rPr>
        <w:t>Бзезян</w:t>
      </w:r>
      <w:proofErr w:type="spellEnd"/>
    </w:p>
    <w:p w:rsidR="00AF7F7D" w:rsidRDefault="00AF7F7D" w:rsidP="00BB1450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F7D" w:rsidRDefault="00AF7F7D" w:rsidP="00AF7F7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7F7D" w:rsidRDefault="00AF7F7D" w:rsidP="00AF7F7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F7F7D" w:rsidRDefault="00AF7F7D" w:rsidP="00AF7F7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AF7F7D" w:rsidRPr="00BF38B1" w:rsidRDefault="00AF7F7D" w:rsidP="00AF7F7D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BF38B1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Пудеян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Т.В</w:t>
      </w:r>
      <w:r w:rsidRPr="00BF38B1">
        <w:rPr>
          <w:rFonts w:ascii="Times New Roman" w:hAnsi="Times New Roman" w:cs="Times New Roman"/>
          <w:sz w:val="20"/>
          <w:szCs w:val="20"/>
        </w:rPr>
        <w:t>.</w:t>
      </w:r>
    </w:p>
    <w:sectPr w:rsidR="00AF7F7D" w:rsidRPr="00BF38B1" w:rsidSect="00104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7F7D"/>
    <w:rsid w:val="0003403F"/>
    <w:rsid w:val="000D2490"/>
    <w:rsid w:val="0010478D"/>
    <w:rsid w:val="0012756F"/>
    <w:rsid w:val="001512C3"/>
    <w:rsid w:val="00182BD7"/>
    <w:rsid w:val="001A2554"/>
    <w:rsid w:val="00296B1C"/>
    <w:rsid w:val="0034669B"/>
    <w:rsid w:val="00403E03"/>
    <w:rsid w:val="00466A4D"/>
    <w:rsid w:val="00472D4C"/>
    <w:rsid w:val="004B6E12"/>
    <w:rsid w:val="0052539A"/>
    <w:rsid w:val="00594645"/>
    <w:rsid w:val="0065786A"/>
    <w:rsid w:val="006F09F4"/>
    <w:rsid w:val="00740E8D"/>
    <w:rsid w:val="00776129"/>
    <w:rsid w:val="007B27D6"/>
    <w:rsid w:val="007B7BC0"/>
    <w:rsid w:val="007C17CA"/>
    <w:rsid w:val="008A747C"/>
    <w:rsid w:val="00917C8B"/>
    <w:rsid w:val="0092522F"/>
    <w:rsid w:val="009E690C"/>
    <w:rsid w:val="00A300D3"/>
    <w:rsid w:val="00AA5875"/>
    <w:rsid w:val="00AB3617"/>
    <w:rsid w:val="00AF7F7D"/>
    <w:rsid w:val="00BB1450"/>
    <w:rsid w:val="00CA3D17"/>
    <w:rsid w:val="00CF0CF3"/>
    <w:rsid w:val="00D22BCB"/>
    <w:rsid w:val="00D4315C"/>
    <w:rsid w:val="00E11E68"/>
    <w:rsid w:val="00E14086"/>
    <w:rsid w:val="00E6626D"/>
    <w:rsid w:val="00EF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7D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F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7F7D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AF7F7D"/>
    <w:rPr>
      <w:color w:val="0000FF" w:themeColor="hyperlink"/>
      <w:u w:val="single"/>
    </w:rPr>
  </w:style>
  <w:style w:type="paragraph" w:customStyle="1" w:styleId="Default">
    <w:name w:val="Default"/>
    <w:rsid w:val="005253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9;&#1072;&#1084;&#1073;&#1077;&#1082;.&#1088;&#1092;/3d/static/index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76;&#1086;&#1085;&#1084;&#1086;&#1083;&#1086;&#1076;&#1086;&#1081;.&#1088;&#1092;" TargetMode="External"/><Relationship Id="rId5" Type="http://schemas.openxmlformats.org/officeDocument/2006/relationships/hyperlink" Target="http://&#1078;&#1080;&#1074;&#1091;&#1085;&#1072;&#1076;&#1086;&#1085;&#1091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cp:lastPrinted>2021-09-10T11:49:00Z</cp:lastPrinted>
  <dcterms:created xsi:type="dcterms:W3CDTF">2019-04-16T11:51:00Z</dcterms:created>
  <dcterms:modified xsi:type="dcterms:W3CDTF">2021-09-10T11:52:00Z</dcterms:modified>
</cp:coreProperties>
</file>